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9351" w:type="dxa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701"/>
      </w:tblGrid>
      <w:tr w:rsidR="00A413ED" w:rsidRPr="00975AA0" w14:paraId="1AD9D79F" w14:textId="77777777" w:rsidTr="00A4497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14:paraId="0C510281" w14:textId="46278A40" w:rsidR="00A413ED" w:rsidRPr="00975AA0" w:rsidRDefault="009C5A6B" w:rsidP="00B832BB">
            <w:pPr>
              <w:rPr>
                <w:sz w:val="24"/>
              </w:rPr>
            </w:pPr>
            <w:r>
              <w:rPr>
                <w:sz w:val="24"/>
              </w:rPr>
              <w:t>Religious Studies</w:t>
            </w:r>
          </w:p>
        </w:tc>
      </w:tr>
      <w:tr w:rsidR="009F489F" w:rsidRPr="00975AA0" w14:paraId="2D4553B9" w14:textId="77777777" w:rsidTr="00A4497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60CD8E69" w:rsidR="00A413ED" w:rsidRPr="00975AA0" w:rsidRDefault="009C5A6B" w:rsidP="00B832BB">
            <w:pPr>
              <w:rPr>
                <w:sz w:val="24"/>
              </w:rPr>
            </w:pPr>
            <w:r>
              <w:rPr>
                <w:sz w:val="24"/>
              </w:rPr>
              <w:t>1RBO/</w:t>
            </w:r>
            <w:r w:rsidR="009F2DFE">
              <w:rPr>
                <w:sz w:val="24"/>
              </w:rPr>
              <w:t>ZN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053AD064" w:rsidR="00A413ED" w:rsidRPr="00975AA0" w:rsidRDefault="009C5A6B" w:rsidP="00B832BB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602FA36E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A9CDB5" w14:textId="3C593A69" w:rsidR="00A413ED" w:rsidRPr="00975AA0" w:rsidRDefault="009C5A6B" w:rsidP="00B832BB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="009F489F" w:rsidRPr="00975AA0" w14:paraId="0EB34C8F" w14:textId="77777777" w:rsidTr="00A4497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Default="009F489F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1DBAF99E" w14:textId="77777777" w:rsidR="009F2DFE" w:rsidRDefault="009F2DFE" w:rsidP="009F2DFE">
            <w:pPr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 xml:space="preserve">PAPER 1 - </w:t>
            </w:r>
            <w:r w:rsidRPr="009F2DFE">
              <w:rPr>
                <w:bCs/>
                <w:sz w:val="16"/>
                <w:szCs w:val="14"/>
              </w:rPr>
              <w:t>Christian beliefs</w:t>
            </w:r>
            <w:r>
              <w:rPr>
                <w:bCs/>
                <w:sz w:val="16"/>
                <w:szCs w:val="14"/>
              </w:rPr>
              <w:t xml:space="preserve">, </w:t>
            </w:r>
            <w:r w:rsidRPr="009F2DFE">
              <w:rPr>
                <w:bCs/>
                <w:sz w:val="16"/>
                <w:szCs w:val="14"/>
              </w:rPr>
              <w:t>Marriage &amp; family</w:t>
            </w:r>
            <w:r>
              <w:rPr>
                <w:bCs/>
                <w:sz w:val="16"/>
                <w:szCs w:val="14"/>
              </w:rPr>
              <w:t xml:space="preserve">, </w:t>
            </w:r>
            <w:r w:rsidRPr="009F2DFE">
              <w:rPr>
                <w:bCs/>
                <w:sz w:val="16"/>
                <w:szCs w:val="14"/>
              </w:rPr>
              <w:t>Living the Christian life</w:t>
            </w:r>
            <w:r>
              <w:rPr>
                <w:bCs/>
                <w:sz w:val="16"/>
                <w:szCs w:val="14"/>
              </w:rPr>
              <w:t xml:space="preserve"> &amp; </w:t>
            </w:r>
            <w:r w:rsidRPr="009F2DFE">
              <w:rPr>
                <w:bCs/>
                <w:sz w:val="16"/>
                <w:szCs w:val="14"/>
              </w:rPr>
              <w:t xml:space="preserve">Matters of life after </w:t>
            </w:r>
            <w:proofErr w:type="gramStart"/>
            <w:r w:rsidRPr="009F2DFE">
              <w:rPr>
                <w:bCs/>
                <w:sz w:val="16"/>
                <w:szCs w:val="14"/>
              </w:rPr>
              <w:t>death</w:t>
            </w:r>
            <w:proofErr w:type="gramEnd"/>
          </w:p>
          <w:p w14:paraId="0792552E" w14:textId="77777777" w:rsidR="009F2DFE" w:rsidRDefault="009F2DFE" w:rsidP="009F2DFE">
            <w:pPr>
              <w:rPr>
                <w:bCs/>
                <w:sz w:val="16"/>
                <w:szCs w:val="14"/>
              </w:rPr>
            </w:pPr>
          </w:p>
          <w:p w14:paraId="12F99C82" w14:textId="21AC01F6" w:rsidR="009F2DFE" w:rsidRPr="009F2DFE" w:rsidRDefault="009F2DFE" w:rsidP="009F2DFE">
            <w:pPr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PAPER 2 – Islamic beliefs, Living the Muslim life, Crime &amp; punishment, and Peace &amp; conflict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96D3C69" w14:textId="093E0DF5" w:rsidR="009F489F" w:rsidRPr="00975AA0" w:rsidRDefault="009F489F" w:rsidP="00B832BB">
            <w:pPr>
              <w:rPr>
                <w:sz w:val="24"/>
              </w:rPr>
            </w:pPr>
          </w:p>
        </w:tc>
      </w:tr>
      <w:tr w:rsidR="00EF189E" w:rsidRPr="00975AA0" w14:paraId="5D2D2961" w14:textId="77777777" w:rsidTr="007F3FC3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87230" w14:textId="0EFD872D" w:rsidR="00EF189E" w:rsidRDefault="00EF189E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covered (%)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vAlign w:val="center"/>
          </w:tcPr>
          <w:p w14:paraId="5D749962" w14:textId="6D6A3576" w:rsidR="00EF189E" w:rsidRDefault="00EE59FA" w:rsidP="00B832BB">
            <w:pPr>
              <w:rPr>
                <w:sz w:val="24"/>
              </w:rPr>
            </w:pPr>
            <w:r>
              <w:rPr>
                <w:sz w:val="24"/>
              </w:rPr>
              <w:t>80-90%</w:t>
            </w:r>
          </w:p>
        </w:tc>
      </w:tr>
      <w:tr w:rsidR="00A413ED" w14:paraId="3B4768C4" w14:textId="77777777" w:rsidTr="00A4497B">
        <w:tc>
          <w:tcPr>
            <w:tcW w:w="935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A4497B">
        <w:tc>
          <w:tcPr>
            <w:tcW w:w="9351" w:type="dxa"/>
            <w:gridSpan w:val="7"/>
            <w:shd w:val="clear" w:color="auto" w:fill="D9D9D9" w:themeFill="background1" w:themeFillShade="D9"/>
          </w:tcPr>
          <w:p w14:paraId="55C52F8E" w14:textId="69963769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="00A413ED" w:rsidRPr="00E10716" w14:paraId="758254A6" w14:textId="77777777" w:rsidTr="00A4497B">
        <w:trPr>
          <w:trHeight w:val="2997"/>
        </w:trPr>
        <w:tc>
          <w:tcPr>
            <w:tcW w:w="9351" w:type="dxa"/>
            <w:gridSpan w:val="7"/>
          </w:tcPr>
          <w:p w14:paraId="4E04FDC5" w14:textId="389B4AF4" w:rsidR="00D10BBE" w:rsidRPr="00D726FF" w:rsidRDefault="00FE0713" w:rsidP="00B832B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726FF">
              <w:rPr>
                <w:b/>
                <w:bCs/>
                <w:sz w:val="18"/>
                <w:szCs w:val="18"/>
              </w:rPr>
              <w:t>Rationale</w:t>
            </w:r>
          </w:p>
          <w:p w14:paraId="71071A68" w14:textId="65906CEF" w:rsidR="00FE0713" w:rsidRPr="00D726FF" w:rsidRDefault="00FE0713" w:rsidP="00B832BB">
            <w:pPr>
              <w:shd w:val="clear" w:color="auto" w:fill="FFFFFF"/>
              <w:rPr>
                <w:sz w:val="18"/>
                <w:szCs w:val="18"/>
              </w:rPr>
            </w:pPr>
          </w:p>
          <w:p w14:paraId="57BBD1EA" w14:textId="195ED0E9" w:rsidR="00D42370" w:rsidRPr="00D726FF" w:rsidRDefault="00D42370" w:rsidP="00D2505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All units were taught, some were taught fully in school and were not interrupted by school closure, periods of isolation or any other Covid-related events.</w:t>
            </w:r>
            <w:r w:rsidR="00DC2D9F" w:rsidRPr="00D726FF">
              <w:rPr>
                <w:sz w:val="18"/>
                <w:szCs w:val="18"/>
              </w:rPr>
              <w:t xml:space="preserve"> Others were disrupted </w:t>
            </w:r>
            <w:proofErr w:type="gramStart"/>
            <w:r w:rsidR="00DC2D9F" w:rsidRPr="00D726FF">
              <w:rPr>
                <w:sz w:val="18"/>
                <w:szCs w:val="18"/>
              </w:rPr>
              <w:t>lockdown</w:t>
            </w:r>
            <w:proofErr w:type="gramEnd"/>
          </w:p>
          <w:p w14:paraId="48BE14A7" w14:textId="7528290A" w:rsidR="00FE0713" w:rsidRPr="00D726FF" w:rsidRDefault="00FE0713" w:rsidP="00FE071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The exam will assess two key skills knowledge of content and your ability to evaluate.</w:t>
            </w:r>
          </w:p>
          <w:p w14:paraId="3DBC02CF" w14:textId="77777777" w:rsidR="00FE0713" w:rsidRPr="00D726FF" w:rsidRDefault="00FE0713" w:rsidP="009F2DFE">
            <w:pPr>
              <w:shd w:val="clear" w:color="auto" w:fill="FFFFFF"/>
              <w:rPr>
                <w:sz w:val="18"/>
                <w:szCs w:val="18"/>
              </w:rPr>
            </w:pPr>
          </w:p>
          <w:p w14:paraId="660988DD" w14:textId="16E47CD8" w:rsidR="009F2DFE" w:rsidRPr="00D726FF" w:rsidRDefault="00FE0713" w:rsidP="009F2DF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726FF">
              <w:rPr>
                <w:b/>
                <w:bCs/>
                <w:sz w:val="18"/>
                <w:szCs w:val="18"/>
              </w:rPr>
              <w:t>Exam design</w:t>
            </w:r>
          </w:p>
          <w:p w14:paraId="56962D27" w14:textId="77777777" w:rsidR="00D42370" w:rsidRPr="00D726FF" w:rsidRDefault="00D42370" w:rsidP="009F2DF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14:paraId="727A7A7C" w14:textId="77777777" w:rsidR="00D42370" w:rsidRPr="00D726FF" w:rsidRDefault="00D42370" w:rsidP="00D4237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 xml:space="preserve">You will complete ONE exam paper that is 1 hour 45 minutes and is out of a total of 102. </w:t>
            </w:r>
          </w:p>
          <w:p w14:paraId="0CE43700" w14:textId="65813F6D" w:rsidR="009F2DFE" w:rsidRPr="00D726FF" w:rsidRDefault="00D42370" w:rsidP="00D4237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Each section will cover a 3 marker, a 4 marker, a 5 marker and a 12 or a 15-marker</w:t>
            </w:r>
            <w:r w:rsidR="00DC2D9F" w:rsidRPr="00D726FF">
              <w:rPr>
                <w:sz w:val="18"/>
                <w:szCs w:val="18"/>
              </w:rPr>
              <w:t>,</w:t>
            </w:r>
            <w:r w:rsidRPr="00D726FF">
              <w:rPr>
                <w:sz w:val="18"/>
                <w:szCs w:val="18"/>
              </w:rPr>
              <w:t xml:space="preserve"> depending on the unit.</w:t>
            </w:r>
          </w:p>
          <w:p w14:paraId="627EA4B5" w14:textId="530ED57A" w:rsidR="00FE0713" w:rsidRPr="00D726FF" w:rsidRDefault="00FE0713" w:rsidP="00FE071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The exam will consist of four sections, two from Paper 1 Christianity and two from Paper 2 Islam</w:t>
            </w:r>
          </w:p>
          <w:p w14:paraId="1C955CC1" w14:textId="7C8F15E9" w:rsidR="009F2DFE" w:rsidRPr="00D726FF" w:rsidRDefault="009F2DFE" w:rsidP="00FE071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Christian beliefs</w:t>
            </w:r>
            <w:r w:rsidR="00FE0713" w:rsidRPr="00D726FF">
              <w:rPr>
                <w:sz w:val="18"/>
                <w:szCs w:val="18"/>
              </w:rPr>
              <w:t xml:space="preserve"> and </w:t>
            </w:r>
            <w:r w:rsidRPr="00D726FF">
              <w:rPr>
                <w:sz w:val="18"/>
                <w:szCs w:val="18"/>
              </w:rPr>
              <w:t>Marriage &amp; family</w:t>
            </w:r>
            <w:r w:rsidR="00FE0713" w:rsidRPr="00D726FF">
              <w:rPr>
                <w:sz w:val="18"/>
                <w:szCs w:val="18"/>
              </w:rPr>
              <w:t xml:space="preserve"> – Christianity Paper 1</w:t>
            </w:r>
          </w:p>
          <w:p w14:paraId="21753D9B" w14:textId="48F8DE4B" w:rsidR="009F2DFE" w:rsidRPr="00D726FF" w:rsidRDefault="009F2DFE" w:rsidP="00FE071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Living the Muslim life</w:t>
            </w:r>
            <w:r w:rsidR="00FE0713" w:rsidRPr="00D726FF">
              <w:rPr>
                <w:sz w:val="18"/>
                <w:szCs w:val="18"/>
              </w:rPr>
              <w:t xml:space="preserve"> and </w:t>
            </w:r>
            <w:r w:rsidRPr="00D726FF">
              <w:rPr>
                <w:sz w:val="18"/>
                <w:szCs w:val="18"/>
              </w:rPr>
              <w:t>Peace &amp; conflict</w:t>
            </w:r>
            <w:r w:rsidR="00FE0713" w:rsidRPr="00D726FF">
              <w:rPr>
                <w:sz w:val="18"/>
                <w:szCs w:val="18"/>
              </w:rPr>
              <w:t xml:space="preserve"> – Islam Paper 2</w:t>
            </w:r>
          </w:p>
          <w:p w14:paraId="0E74B9DE" w14:textId="06CD18C2" w:rsidR="00A4497B" w:rsidRDefault="00A4497B" w:rsidP="00A4497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2C7B5CFC" w14:textId="7A770EEA" w:rsidR="009F2DFE" w:rsidRPr="00D726FF" w:rsidRDefault="00A4497B" w:rsidP="009F2DFE">
            <w:pPr>
              <w:shd w:val="clear" w:color="auto" w:fill="FFFFFF"/>
              <w:rPr>
                <w:rStyle w:val="normaltextrun"/>
                <w:sz w:val="20"/>
                <w:szCs w:val="20"/>
              </w:rPr>
            </w:pPr>
            <w:r w:rsidRPr="00D726FF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Access Arrangements – some pupils will require 25% extra time or use of other usual </w:t>
            </w:r>
            <w:r w:rsidR="00C34631" w:rsidRPr="00D726FF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adaptations</w:t>
            </w:r>
            <w:r w:rsidRPr="00D726FF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such as use of a laptop or a reader</w:t>
            </w:r>
            <w:r w:rsidR="00D42370" w:rsidRPr="00D726FF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5DC7508" w14:textId="029F187E" w:rsidR="00D42370" w:rsidRPr="009F2DFE" w:rsidRDefault="00D42370" w:rsidP="009F2DFE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="00A413ED" w:rsidRPr="00975AA0" w14:paraId="3AE5AA27" w14:textId="77777777" w:rsidTr="00A4497B">
        <w:tc>
          <w:tcPr>
            <w:tcW w:w="9351" w:type="dxa"/>
            <w:gridSpan w:val="7"/>
            <w:shd w:val="clear" w:color="auto" w:fill="D9D9D9" w:themeFill="background1" w:themeFillShade="D9"/>
          </w:tcPr>
          <w:p w14:paraId="23F64C9B" w14:textId="42D89E52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="00A413ED" w:rsidRPr="00975AA0" w14:paraId="5B90D175" w14:textId="77777777" w:rsidTr="00A4497B">
        <w:trPr>
          <w:trHeight w:val="1464"/>
        </w:trPr>
        <w:tc>
          <w:tcPr>
            <w:tcW w:w="9351" w:type="dxa"/>
            <w:gridSpan w:val="7"/>
          </w:tcPr>
          <w:p w14:paraId="1D92C8DE" w14:textId="77777777" w:rsidR="00BB2AAF" w:rsidRPr="00A4497B" w:rsidRDefault="00BB2AAF" w:rsidP="00A4497B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0E7FE83C" w14:textId="2F751FF1" w:rsidR="00B86A78" w:rsidRPr="00D726FF" w:rsidRDefault="00D10BBE" w:rsidP="00D25057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End of unit te</w:t>
            </w:r>
            <w:r w:rsidR="00D42370" w:rsidRPr="00D726FF">
              <w:rPr>
                <w:sz w:val="18"/>
                <w:szCs w:val="18"/>
              </w:rPr>
              <w:t xml:space="preserve">st </w:t>
            </w:r>
            <w:r w:rsidR="00DC2D9F" w:rsidRPr="00D726FF">
              <w:rPr>
                <w:sz w:val="18"/>
                <w:szCs w:val="18"/>
              </w:rPr>
              <w:t>in the spring term for Living the Muslim life and Peace &amp; conflict. These will be</w:t>
            </w:r>
            <w:r w:rsidR="00D25057" w:rsidRPr="00D726FF">
              <w:rPr>
                <w:sz w:val="18"/>
                <w:szCs w:val="18"/>
              </w:rPr>
              <w:t xml:space="preserve"> completed under exam conditions in class</w:t>
            </w:r>
            <w:r w:rsidR="00D726FF" w:rsidRPr="00D726FF">
              <w:rPr>
                <w:sz w:val="18"/>
                <w:szCs w:val="18"/>
              </w:rPr>
              <w:t>, in Year 11</w:t>
            </w:r>
            <w:r w:rsidR="00D25057" w:rsidRPr="00D726FF">
              <w:rPr>
                <w:sz w:val="18"/>
                <w:szCs w:val="18"/>
              </w:rPr>
              <w:t xml:space="preserve">. </w:t>
            </w:r>
            <w:r w:rsidR="00B86A78" w:rsidRPr="00D726FF">
              <w:rPr>
                <w:sz w:val="18"/>
                <w:szCs w:val="18"/>
              </w:rPr>
              <w:t>This will consist of</w:t>
            </w:r>
            <w:r w:rsidR="00DC2D9F" w:rsidRPr="00D726FF">
              <w:rPr>
                <w:sz w:val="18"/>
                <w:szCs w:val="18"/>
              </w:rPr>
              <w:t xml:space="preserve"> a</w:t>
            </w:r>
            <w:r w:rsidR="00B86A78" w:rsidRPr="00D726FF">
              <w:rPr>
                <w:sz w:val="18"/>
                <w:szCs w:val="18"/>
              </w:rPr>
              <w:t xml:space="preserve"> 3 marker, 4 marke</w:t>
            </w:r>
            <w:r w:rsidR="00D42370" w:rsidRPr="00D726FF">
              <w:rPr>
                <w:sz w:val="18"/>
                <w:szCs w:val="18"/>
              </w:rPr>
              <w:t>r</w:t>
            </w:r>
            <w:r w:rsidR="00B86A78" w:rsidRPr="00D726FF">
              <w:rPr>
                <w:sz w:val="18"/>
                <w:szCs w:val="18"/>
              </w:rPr>
              <w:t>, 5 marker and a 12 or 15 marker.</w:t>
            </w:r>
          </w:p>
          <w:p w14:paraId="2AB2A0CC" w14:textId="6A93480A" w:rsidR="00D726FF" w:rsidRPr="00D726FF" w:rsidRDefault="00DC2D9F" w:rsidP="00D726FF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The end of unit test for Christian beliefs and Marriage &amp; Family will take place in the beginning of the summer term</w:t>
            </w:r>
            <w:r w:rsidR="00D726FF" w:rsidRPr="00D726FF">
              <w:rPr>
                <w:sz w:val="18"/>
                <w:szCs w:val="18"/>
              </w:rPr>
              <w:t xml:space="preserve">, in Year 11.  </w:t>
            </w:r>
            <w:r w:rsidR="00D726FF" w:rsidRPr="00D726FF">
              <w:rPr>
                <w:sz w:val="18"/>
                <w:szCs w:val="18"/>
              </w:rPr>
              <w:t>This will consist of a 3 marker, 4 marker, 5 marker and a 12 or 15 marker.</w:t>
            </w:r>
          </w:p>
          <w:p w14:paraId="176E8B40" w14:textId="6E5F6BFC" w:rsidR="00DC2D9F" w:rsidRPr="00D726FF" w:rsidRDefault="00D726FF" w:rsidP="00D25057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Spring term assessment will be awarded out of 51 as will the summer term assessment, combined will total 102.</w:t>
            </w:r>
          </w:p>
          <w:p w14:paraId="17BD7DD3" w14:textId="5FCB501C" w:rsidR="00A4497B" w:rsidRPr="00D25057" w:rsidRDefault="00A4497B" w:rsidP="00D726FF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="00A413ED" w:rsidRPr="00975AA0" w14:paraId="35351A34" w14:textId="77777777" w:rsidTr="00A4497B">
        <w:tc>
          <w:tcPr>
            <w:tcW w:w="9351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D42370">
        <w:trPr>
          <w:trHeight w:val="2210"/>
        </w:trPr>
        <w:tc>
          <w:tcPr>
            <w:tcW w:w="9351" w:type="dxa"/>
            <w:gridSpan w:val="7"/>
          </w:tcPr>
          <w:p w14:paraId="63C6A43F" w14:textId="77777777" w:rsidR="00B86A78" w:rsidRDefault="00B86A78" w:rsidP="00B832BB">
            <w:pPr>
              <w:rPr>
                <w:i/>
                <w:iCs/>
                <w:sz w:val="20"/>
                <w:szCs w:val="20"/>
              </w:rPr>
            </w:pPr>
          </w:p>
          <w:p w14:paraId="6C768353" w14:textId="77777777" w:rsidR="00A00B42" w:rsidRPr="00D726FF" w:rsidRDefault="00A00B42" w:rsidP="00D25057">
            <w:pPr>
              <w:rPr>
                <w:sz w:val="18"/>
                <w:szCs w:val="18"/>
              </w:rPr>
            </w:pPr>
          </w:p>
          <w:p w14:paraId="29C1F217" w14:textId="30BC2585" w:rsidR="00E94DC0" w:rsidRPr="00D726FF" w:rsidRDefault="00F55BD7" w:rsidP="00D4237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 xml:space="preserve">Tests </w:t>
            </w:r>
            <w:r w:rsidR="00D726FF">
              <w:rPr>
                <w:sz w:val="18"/>
                <w:szCs w:val="18"/>
              </w:rPr>
              <w:t xml:space="preserve">in </w:t>
            </w:r>
            <w:r w:rsidRPr="00D726FF">
              <w:rPr>
                <w:sz w:val="18"/>
                <w:szCs w:val="18"/>
              </w:rPr>
              <w:t>Y11 – NB: these were done online</w:t>
            </w:r>
            <w:r w:rsidR="00D726FF" w:rsidRPr="00D726FF">
              <w:rPr>
                <w:sz w:val="18"/>
                <w:szCs w:val="18"/>
              </w:rPr>
              <w:t>, while in lockdown and remotely.</w:t>
            </w:r>
          </w:p>
          <w:p w14:paraId="4F7D48E2" w14:textId="495B5C64" w:rsidR="00D42370" w:rsidRPr="00D726FF" w:rsidRDefault="00D42370" w:rsidP="00D42370">
            <w:pPr>
              <w:pStyle w:val="ListParagraph"/>
              <w:numPr>
                <w:ilvl w:val="0"/>
                <w:numId w:val="13"/>
              </w:numPr>
              <w:spacing w:after="30" w:line="360" w:lineRule="atLeast"/>
              <w:textAlignment w:val="baseline"/>
              <w:rPr>
                <w:sz w:val="18"/>
                <w:szCs w:val="18"/>
              </w:rPr>
            </w:pPr>
            <w:r w:rsidRPr="00D726FF">
              <w:rPr>
                <w:sz w:val="18"/>
                <w:szCs w:val="18"/>
              </w:rPr>
              <w:t>End of unit assessment in the autumn term of year 11</w:t>
            </w:r>
            <w:r w:rsidR="00D726FF" w:rsidRPr="00D726FF">
              <w:rPr>
                <w:sz w:val="18"/>
                <w:szCs w:val="18"/>
              </w:rPr>
              <w:t>, awarded out of 24.</w:t>
            </w:r>
          </w:p>
          <w:p w14:paraId="60A20F99" w14:textId="3D4C0E00" w:rsidR="00D42370" w:rsidRPr="00F55BD7" w:rsidRDefault="00D42370" w:rsidP="00D42370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CE24" w14:textId="77777777" w:rsidR="00834AF2" w:rsidRDefault="00834AF2" w:rsidP="00A413ED">
      <w:pPr>
        <w:spacing w:after="0" w:line="240" w:lineRule="auto"/>
      </w:pPr>
      <w:r>
        <w:separator/>
      </w:r>
    </w:p>
  </w:endnote>
  <w:endnote w:type="continuationSeparator" w:id="0">
    <w:p w14:paraId="4BAD6E52" w14:textId="77777777" w:rsidR="00834AF2" w:rsidRDefault="00834AF2" w:rsidP="00A413ED">
      <w:pPr>
        <w:spacing w:after="0" w:line="240" w:lineRule="auto"/>
      </w:pPr>
      <w:r>
        <w:continuationSeparator/>
      </w:r>
    </w:p>
  </w:endnote>
  <w:endnote w:type="continuationNotice" w:id="1">
    <w:p w14:paraId="35362E88" w14:textId="77777777" w:rsidR="00834AF2" w:rsidRDefault="00834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2CF2" w14:textId="77777777" w:rsidR="00834AF2" w:rsidRDefault="00834AF2" w:rsidP="00A413ED">
      <w:pPr>
        <w:spacing w:after="0" w:line="240" w:lineRule="auto"/>
      </w:pPr>
      <w:r>
        <w:separator/>
      </w:r>
    </w:p>
  </w:footnote>
  <w:footnote w:type="continuationSeparator" w:id="0">
    <w:p w14:paraId="71547CDF" w14:textId="77777777" w:rsidR="00834AF2" w:rsidRDefault="00834AF2" w:rsidP="00A413ED">
      <w:pPr>
        <w:spacing w:after="0" w:line="240" w:lineRule="auto"/>
      </w:pPr>
      <w:r>
        <w:continuationSeparator/>
      </w:r>
    </w:p>
  </w:footnote>
  <w:footnote w:type="continuationNotice" w:id="1">
    <w:p w14:paraId="3D2E30BB" w14:textId="77777777" w:rsidR="00834AF2" w:rsidRDefault="00834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A413ED" w:rsidRPr="00A413ED" w:rsidRDefault="00A413ED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 w:rsidR="004263D2"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A413ED" w:rsidRDefault="00A4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B88"/>
    <w:multiLevelType w:val="hybridMultilevel"/>
    <w:tmpl w:val="6F1A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9A7"/>
    <w:multiLevelType w:val="hybridMultilevel"/>
    <w:tmpl w:val="DD3A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FA1"/>
    <w:multiLevelType w:val="hybridMultilevel"/>
    <w:tmpl w:val="BC5EE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F2823"/>
    <w:multiLevelType w:val="hybridMultilevel"/>
    <w:tmpl w:val="053E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4AB6"/>
    <w:multiLevelType w:val="hybridMultilevel"/>
    <w:tmpl w:val="DE3E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234CBC"/>
    <w:rsid w:val="00240B74"/>
    <w:rsid w:val="00243CD1"/>
    <w:rsid w:val="00270285"/>
    <w:rsid w:val="00283E94"/>
    <w:rsid w:val="002E1F56"/>
    <w:rsid w:val="002F0947"/>
    <w:rsid w:val="0030768A"/>
    <w:rsid w:val="00392054"/>
    <w:rsid w:val="00402721"/>
    <w:rsid w:val="004263D2"/>
    <w:rsid w:val="0046317D"/>
    <w:rsid w:val="004962D7"/>
    <w:rsid w:val="004E70E7"/>
    <w:rsid w:val="00520B05"/>
    <w:rsid w:val="00562B12"/>
    <w:rsid w:val="005E4EDA"/>
    <w:rsid w:val="0061567F"/>
    <w:rsid w:val="006473E9"/>
    <w:rsid w:val="00652122"/>
    <w:rsid w:val="006D27F6"/>
    <w:rsid w:val="00707AD4"/>
    <w:rsid w:val="00795B53"/>
    <w:rsid w:val="007F4D6F"/>
    <w:rsid w:val="00834AF2"/>
    <w:rsid w:val="00834EFE"/>
    <w:rsid w:val="008D245B"/>
    <w:rsid w:val="008E12EB"/>
    <w:rsid w:val="00975AA0"/>
    <w:rsid w:val="00980259"/>
    <w:rsid w:val="009B0544"/>
    <w:rsid w:val="009C5A6B"/>
    <w:rsid w:val="009F2DFE"/>
    <w:rsid w:val="009F489F"/>
    <w:rsid w:val="00A00B42"/>
    <w:rsid w:val="00A25068"/>
    <w:rsid w:val="00A413ED"/>
    <w:rsid w:val="00A4497B"/>
    <w:rsid w:val="00A70CEC"/>
    <w:rsid w:val="00AB5398"/>
    <w:rsid w:val="00AC2B48"/>
    <w:rsid w:val="00AD17AF"/>
    <w:rsid w:val="00B12CAE"/>
    <w:rsid w:val="00B326C4"/>
    <w:rsid w:val="00B764AC"/>
    <w:rsid w:val="00B832BB"/>
    <w:rsid w:val="00B86A78"/>
    <w:rsid w:val="00BB2AAF"/>
    <w:rsid w:val="00BB4A33"/>
    <w:rsid w:val="00C34631"/>
    <w:rsid w:val="00CA2EA5"/>
    <w:rsid w:val="00CA4392"/>
    <w:rsid w:val="00CB5F7C"/>
    <w:rsid w:val="00CB658E"/>
    <w:rsid w:val="00D10BBE"/>
    <w:rsid w:val="00D25057"/>
    <w:rsid w:val="00D26C77"/>
    <w:rsid w:val="00D42370"/>
    <w:rsid w:val="00D5542B"/>
    <w:rsid w:val="00D555FE"/>
    <w:rsid w:val="00D726FF"/>
    <w:rsid w:val="00D86B55"/>
    <w:rsid w:val="00DC2D9F"/>
    <w:rsid w:val="00DE7369"/>
    <w:rsid w:val="00E10716"/>
    <w:rsid w:val="00E41B15"/>
    <w:rsid w:val="00E635EB"/>
    <w:rsid w:val="00E94DC0"/>
    <w:rsid w:val="00EE59FA"/>
    <w:rsid w:val="00EF189E"/>
    <w:rsid w:val="00F034FB"/>
    <w:rsid w:val="00F55BD7"/>
    <w:rsid w:val="00F66A00"/>
    <w:rsid w:val="00F81A28"/>
    <w:rsid w:val="00F83766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  <w:style w:type="character" w:customStyle="1" w:styleId="normaltextrun">
    <w:name w:val="normaltextrun"/>
    <w:basedOn w:val="DefaultParagraphFont"/>
    <w:rsid w:val="00FE0713"/>
  </w:style>
  <w:style w:type="character" w:customStyle="1" w:styleId="eop">
    <w:name w:val="eop"/>
    <w:basedOn w:val="DefaultParagraphFont"/>
    <w:rsid w:val="00FE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5E4A6-D279-44B8-B8F9-06DF22633E96}"/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e1b9a4e-1b7e-48e3-837f-3fb798debda3"/>
    <ds:schemaRef ds:uri="http://purl.org/dc/terms/"/>
    <ds:schemaRef ds:uri="http://schemas.openxmlformats.org/package/2006/metadata/core-properties"/>
    <ds:schemaRef ds:uri="http://purl.org/dc/dcmitype/"/>
    <ds:schemaRef ds:uri="8846c89c-dcb9-4c48-938f-6286dae5ab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Anisah Balesaria</cp:lastModifiedBy>
  <cp:revision>8</cp:revision>
  <dcterms:created xsi:type="dcterms:W3CDTF">2021-03-13T12:15:00Z</dcterms:created>
  <dcterms:modified xsi:type="dcterms:W3CDTF">2021-03-26T15:13:00Z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